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ea76d6c6242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1222b3a1a7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Shahi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474f477f34418" /><Relationship Type="http://schemas.openxmlformats.org/officeDocument/2006/relationships/numbering" Target="/word/numbering.xml" Id="R1319bc3fe5c24429" /><Relationship Type="http://schemas.openxmlformats.org/officeDocument/2006/relationships/settings" Target="/word/settings.xml" Id="Rf0b6d96f7ce24b11" /><Relationship Type="http://schemas.openxmlformats.org/officeDocument/2006/relationships/image" Target="/word/media/050ec28f-d004-40c4-b28a-19901b07679e.png" Id="R001222b3a1a74a47" /></Relationships>
</file>