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8bc2d853c2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6f8d5dceb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Shailgachi,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b681bbf474953" /><Relationship Type="http://schemas.openxmlformats.org/officeDocument/2006/relationships/numbering" Target="/word/numbering.xml" Id="Rc62edf112a4f4fbd" /><Relationship Type="http://schemas.openxmlformats.org/officeDocument/2006/relationships/settings" Target="/word/settings.xml" Id="Ra8afd2a02c0f4ddf" /><Relationship Type="http://schemas.openxmlformats.org/officeDocument/2006/relationships/image" Target="/word/media/de8af817-6dad-4baa-8d23-c8666b2ab3c7.png" Id="R55b6f8d5dceb401b" /></Relationships>
</file>