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704f2d061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a0a1a5c4c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Shamsherpara,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30cee0fff4c59" /><Relationship Type="http://schemas.openxmlformats.org/officeDocument/2006/relationships/numbering" Target="/word/numbering.xml" Id="Rb8a93fac18864a07" /><Relationship Type="http://schemas.openxmlformats.org/officeDocument/2006/relationships/settings" Target="/word/settings.xml" Id="Rf428fb6b20ee44ad" /><Relationship Type="http://schemas.openxmlformats.org/officeDocument/2006/relationships/image" Target="/word/media/6b847c57-3000-4681-a5fa-4c0010291a44.png" Id="R198a0a1a5c4c4c6f" /></Relationships>
</file>