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f842b4fe8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a695df2e04a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Shialber,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640ad830842eb" /><Relationship Type="http://schemas.openxmlformats.org/officeDocument/2006/relationships/numbering" Target="/word/numbering.xml" Id="R35b5ee0f0ae54a28" /><Relationship Type="http://schemas.openxmlformats.org/officeDocument/2006/relationships/settings" Target="/word/settings.xml" Id="Rf4ccd40bcf5d4c66" /><Relationship Type="http://schemas.openxmlformats.org/officeDocument/2006/relationships/image" Target="/word/media/5dccdfc5-9914-4a90-afd7-b3ecbff26d4a.png" Id="R7e1a695df2e04afb" /></Relationships>
</file>