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4b1f3fc8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257700275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Shibanahdapar,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b8edd764743e9" /><Relationship Type="http://schemas.openxmlformats.org/officeDocument/2006/relationships/numbering" Target="/word/numbering.xml" Id="R7a6eff7c302d4340" /><Relationship Type="http://schemas.openxmlformats.org/officeDocument/2006/relationships/settings" Target="/word/settings.xml" Id="R69e1549da4ad49f2" /><Relationship Type="http://schemas.openxmlformats.org/officeDocument/2006/relationships/image" Target="/word/media/d26238ba-009d-4d1e-b934-e5e95fe3a530.png" Id="Rd502577002754c2d" /></Relationships>
</file>