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508167f7e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13409fcb6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Shikarpur Arazi,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98420fb1d46e1" /><Relationship Type="http://schemas.openxmlformats.org/officeDocument/2006/relationships/numbering" Target="/word/numbering.xml" Id="R7aac60bc4b7f49b0" /><Relationship Type="http://schemas.openxmlformats.org/officeDocument/2006/relationships/settings" Target="/word/settings.xml" Id="R03d08c72aad746fb" /><Relationship Type="http://schemas.openxmlformats.org/officeDocument/2006/relationships/image" Target="/word/media/4ea2ba6d-01f8-4217-9036-99c12fb4ae3d.png" Id="Rfc913409fcb64f5f" /></Relationships>
</file>