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615f093c3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76c16e53e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Shirajpur,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c4f957d1b4d9c" /><Relationship Type="http://schemas.openxmlformats.org/officeDocument/2006/relationships/numbering" Target="/word/numbering.xml" Id="Rb98981abee23457c" /><Relationship Type="http://schemas.openxmlformats.org/officeDocument/2006/relationships/settings" Target="/word/settings.xml" Id="Re9e6fca1f30a4468" /><Relationship Type="http://schemas.openxmlformats.org/officeDocument/2006/relationships/image" Target="/word/media/6ffb042a-1351-4df7-9504-7e19774a94c5.png" Id="R1c376c16e53e49fd" /></Relationships>
</file>