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5df43b3f6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43e9dc53a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Swarupnagar,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2cf9dfd6f47ae" /><Relationship Type="http://schemas.openxmlformats.org/officeDocument/2006/relationships/numbering" Target="/word/numbering.xml" Id="Rd28f1a70f17f4c96" /><Relationship Type="http://schemas.openxmlformats.org/officeDocument/2006/relationships/settings" Target="/word/settings.xml" Id="R2716bca8e3774aed" /><Relationship Type="http://schemas.openxmlformats.org/officeDocument/2006/relationships/image" Target="/word/media/a3f10b48-61ce-484a-9b71-acd141efc24b.png" Id="Race43e9dc53a4af1" /></Relationships>
</file>