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bcc59237d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631506f9d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Sylok,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58adeda0c4707" /><Relationship Type="http://schemas.openxmlformats.org/officeDocument/2006/relationships/numbering" Target="/word/numbering.xml" Id="R5c66b9bb8a1549c8" /><Relationship Type="http://schemas.openxmlformats.org/officeDocument/2006/relationships/settings" Target="/word/settings.xml" Id="Rb8ef95afeebd4f8f" /><Relationship Type="http://schemas.openxmlformats.org/officeDocument/2006/relationships/image" Target="/word/media/248dd0bd-d054-439c-8a30-e590b140b774.png" Id="Rcd4631506f9d477c" /></Relationships>
</file>