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23b9b7f13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9c3270799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Talanda Uparpara,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5b5b73794aa4" /><Relationship Type="http://schemas.openxmlformats.org/officeDocument/2006/relationships/numbering" Target="/word/numbering.xml" Id="Rdfa51c855e4949d5" /><Relationship Type="http://schemas.openxmlformats.org/officeDocument/2006/relationships/settings" Target="/word/settings.xml" Id="R6007e98f6a9f48eb" /><Relationship Type="http://schemas.openxmlformats.org/officeDocument/2006/relationships/image" Target="/word/media/8cecdebe-a7d2-40a6-a48b-dafaa310374f.png" Id="R5209c32707994292" /></Relationships>
</file>