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c368465f9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247fb3d47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35b141bcb4f48" /><Relationship Type="http://schemas.openxmlformats.org/officeDocument/2006/relationships/numbering" Target="/word/numbering.xml" Id="R9d9baf09d76746f7" /><Relationship Type="http://schemas.openxmlformats.org/officeDocument/2006/relationships/settings" Target="/word/settings.xml" Id="R7a818f53762146f7" /><Relationship Type="http://schemas.openxmlformats.org/officeDocument/2006/relationships/image" Target="/word/media/c3077428-5105-4354-bd7a-5cd9113af950.png" Id="R97d247fb3d4745ab" /></Relationships>
</file>