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b84a57be1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a282dbcac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Talpotila,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91ef6c51a497e" /><Relationship Type="http://schemas.openxmlformats.org/officeDocument/2006/relationships/numbering" Target="/word/numbering.xml" Id="Rb1207f82b0024d95" /><Relationship Type="http://schemas.openxmlformats.org/officeDocument/2006/relationships/settings" Target="/word/settings.xml" Id="R73b45a00fdac4e2c" /><Relationship Type="http://schemas.openxmlformats.org/officeDocument/2006/relationships/image" Target="/word/media/d254b037-1cac-4758-9363-31ec031d3779.png" Id="Rf72a282dbcac4d4c" /></Relationships>
</file>