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8c767fe964d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5efc9152e649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Thakurgaon,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b84bf8960481d" /><Relationship Type="http://schemas.openxmlformats.org/officeDocument/2006/relationships/numbering" Target="/word/numbering.xml" Id="R850ed7f2eb324b39" /><Relationship Type="http://schemas.openxmlformats.org/officeDocument/2006/relationships/settings" Target="/word/settings.xml" Id="R16d96bea3e63484e" /><Relationship Type="http://schemas.openxmlformats.org/officeDocument/2006/relationships/image" Target="/word/media/5030f98b-0225-46d8-afec-5dab10906409.png" Id="R095efc9152e649c1" /></Relationships>
</file>