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46cabdebf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208fe11a8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Uttar Chandkhana,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82d88dcac4531" /><Relationship Type="http://schemas.openxmlformats.org/officeDocument/2006/relationships/numbering" Target="/word/numbering.xml" Id="R28415f35e2764e66" /><Relationship Type="http://schemas.openxmlformats.org/officeDocument/2006/relationships/settings" Target="/word/settings.xml" Id="R409320463a5f474b" /><Relationship Type="http://schemas.openxmlformats.org/officeDocument/2006/relationships/image" Target="/word/media/818c6877-1afd-432b-8e76-0a01f0a5d0c8.png" Id="R157208fe11a8465b" /></Relationships>
</file>