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ce99cc443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d6b976a9b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Oistins,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50cf7eece4e77" /><Relationship Type="http://schemas.openxmlformats.org/officeDocument/2006/relationships/numbering" Target="/word/numbering.xml" Id="Rf8f874b6ad2448ea" /><Relationship Type="http://schemas.openxmlformats.org/officeDocument/2006/relationships/settings" Target="/word/settings.xml" Id="R1ffb3964dd0a47ab" /><Relationship Type="http://schemas.openxmlformats.org/officeDocument/2006/relationships/image" Target="/word/media/0c3b6e2b-885f-4fa4-b569-70d0144341a2.png" Id="Rc82d6b976a9b4413" /></Relationships>
</file>