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267a247e8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ef823ffe8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Barysaw,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5778ea880434a" /><Relationship Type="http://schemas.openxmlformats.org/officeDocument/2006/relationships/numbering" Target="/word/numbering.xml" Id="R57ec3f1e59d24a72" /><Relationship Type="http://schemas.openxmlformats.org/officeDocument/2006/relationships/settings" Target="/word/settings.xml" Id="Re43c4409027e42ce" /><Relationship Type="http://schemas.openxmlformats.org/officeDocument/2006/relationships/image" Target="/word/media/3219aa0d-6f17-463a-9f22-3b2fd8106984.png" Id="R572ef823ffe84950" /></Relationships>
</file>