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b9295b494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d2c1d7f99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Gomel,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a031227e64034" /><Relationship Type="http://schemas.openxmlformats.org/officeDocument/2006/relationships/numbering" Target="/word/numbering.xml" Id="Rcf7789c54fb144b6" /><Relationship Type="http://schemas.openxmlformats.org/officeDocument/2006/relationships/settings" Target="/word/settings.xml" Id="R21dc575460a5438d" /><Relationship Type="http://schemas.openxmlformats.org/officeDocument/2006/relationships/image" Target="/word/media/eec102a4-f66d-43d9-8221-e84393b2fd98.png" Id="Rb40d2c1d7f994c9c" /></Relationships>
</file>