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65ef2ca96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b9eeb338c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Slonim,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c281c24af41e5" /><Relationship Type="http://schemas.openxmlformats.org/officeDocument/2006/relationships/numbering" Target="/word/numbering.xml" Id="Re961d0cf73f44380" /><Relationship Type="http://schemas.openxmlformats.org/officeDocument/2006/relationships/settings" Target="/word/settings.xml" Id="R9f43bf9158264327" /><Relationship Type="http://schemas.openxmlformats.org/officeDocument/2006/relationships/image" Target="/word/media/61dab18c-efd6-41fe-8cdc-ae589eff5849.png" Id="R554b9eeb338c40ab" /></Relationships>
</file>