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50ef01130248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49748ed0de47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Amermont,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da1f2f6e5548f1" /><Relationship Type="http://schemas.openxmlformats.org/officeDocument/2006/relationships/numbering" Target="/word/numbering.xml" Id="Rd32b5151278947c4" /><Relationship Type="http://schemas.openxmlformats.org/officeDocument/2006/relationships/settings" Target="/word/settings.xml" Id="R1578cff7f3544288" /><Relationship Type="http://schemas.openxmlformats.org/officeDocument/2006/relationships/image" Target="/word/media/36ece6f7-ad7c-4535-b8e3-19ca53f1c2fb.png" Id="R3949748ed0de47e8" /></Relationships>
</file>