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5d32f39ee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25503839b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74018155547fc" /><Relationship Type="http://schemas.openxmlformats.org/officeDocument/2006/relationships/numbering" Target="/word/numbering.xml" Id="Rc4aa9f2c87804986" /><Relationship Type="http://schemas.openxmlformats.org/officeDocument/2006/relationships/settings" Target="/word/settings.xml" Id="Rf268808d29f74dfa" /><Relationship Type="http://schemas.openxmlformats.org/officeDocument/2006/relationships/image" Target="/word/media/ce9d4d44-e319-4fdb-b110-96a236b6fdc1.png" Id="R1b725503839b44e6" /></Relationships>
</file>