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316a5a655647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cd495f3e2d4b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Asberg,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e710d806d248bb" /><Relationship Type="http://schemas.openxmlformats.org/officeDocument/2006/relationships/numbering" Target="/word/numbering.xml" Id="Re629ad72a0bd4a80" /><Relationship Type="http://schemas.openxmlformats.org/officeDocument/2006/relationships/settings" Target="/word/settings.xml" Id="R5c3e7e55f47a494f" /><Relationship Type="http://schemas.openxmlformats.org/officeDocument/2006/relationships/image" Target="/word/media/5cd445ab-9937-428c-b3f7-34509de67f5f.png" Id="R2acd495f3e2d4b97" /></Relationships>
</file>