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a531a5a97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8e6f3e8cb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Asquillies,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075ae36dd4b41" /><Relationship Type="http://schemas.openxmlformats.org/officeDocument/2006/relationships/numbering" Target="/word/numbering.xml" Id="R5017ca5702d8405b" /><Relationship Type="http://schemas.openxmlformats.org/officeDocument/2006/relationships/settings" Target="/word/settings.xml" Id="Rf52268d0a52f4361" /><Relationship Type="http://schemas.openxmlformats.org/officeDocument/2006/relationships/image" Target="/word/media/1142ba33-b8ed-4eeb-b8b8-d4827f77d75d.png" Id="Reb38e6f3e8cb476c" /></Relationships>
</file>