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5af38741b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de5661e67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Gros Chene,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4b9ba1be449df" /><Relationship Type="http://schemas.openxmlformats.org/officeDocument/2006/relationships/numbering" Target="/word/numbering.xml" Id="R0bf8f6bbb9524e6c" /><Relationship Type="http://schemas.openxmlformats.org/officeDocument/2006/relationships/settings" Target="/word/settings.xml" Id="Rc7090fa253744a93" /><Relationship Type="http://schemas.openxmlformats.org/officeDocument/2006/relationships/image" Target="/word/media/1080bffb-2eff-4cf5-aed3-e62000e43208.png" Id="Rdc2de5661e6743de" /></Relationships>
</file>