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a6a1f69cf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b4036e862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Averbode,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94f07ae934209" /><Relationship Type="http://schemas.openxmlformats.org/officeDocument/2006/relationships/numbering" Target="/word/numbering.xml" Id="R207bf9f2cd4d4b75" /><Relationship Type="http://schemas.openxmlformats.org/officeDocument/2006/relationships/settings" Target="/word/settings.xml" Id="Rf4d3f5d56b5447c0" /><Relationship Type="http://schemas.openxmlformats.org/officeDocument/2006/relationships/image" Target="/word/media/2dcf9140-68bf-41fd-8ecc-fc1496e6978d.png" Id="R2bab4036e8624a86" /></Relationships>
</file>