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564879c1b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b5c7e2572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Baalheide,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1c1ca2e0a430c" /><Relationship Type="http://schemas.openxmlformats.org/officeDocument/2006/relationships/numbering" Target="/word/numbering.xml" Id="R443abf7bf85848ea" /><Relationship Type="http://schemas.openxmlformats.org/officeDocument/2006/relationships/settings" Target="/word/settings.xml" Id="Rd20385697c7043f6" /><Relationship Type="http://schemas.openxmlformats.org/officeDocument/2006/relationships/image" Target="/word/media/9fddad54-6719-4aa8-8da2-1aa8c524c2e6.png" Id="Rb7eb5c7e257244b7" /></Relationships>
</file>