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297528df6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9d8b1a1eb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Banterlez,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09c84fb264934" /><Relationship Type="http://schemas.openxmlformats.org/officeDocument/2006/relationships/numbering" Target="/word/numbering.xml" Id="R2af160afa0b845cf" /><Relationship Type="http://schemas.openxmlformats.org/officeDocument/2006/relationships/settings" Target="/word/settings.xml" Id="Rd696a7b37d664afc" /><Relationship Type="http://schemas.openxmlformats.org/officeDocument/2006/relationships/image" Target="/word/media/f439fc46-4fd8-4057-b5c5-8db390bcab10.png" Id="Rfc29d8b1a1eb4b3e" /></Relationships>
</file>