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2498bbef2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ed29b173e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Bauche,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cb924f7744386" /><Relationship Type="http://schemas.openxmlformats.org/officeDocument/2006/relationships/numbering" Target="/word/numbering.xml" Id="R30b4c9e6b6164fa1" /><Relationship Type="http://schemas.openxmlformats.org/officeDocument/2006/relationships/settings" Target="/word/settings.xml" Id="R147a34e625e1499a" /><Relationship Type="http://schemas.openxmlformats.org/officeDocument/2006/relationships/image" Target="/word/media/5786d5a2-6a1b-46e7-a79d-904cbe65cbaf.png" Id="Rad3ed29b173e47ba" /></Relationships>
</file>