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367ef594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8a4c54149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f6d88d6af47f2" /><Relationship Type="http://schemas.openxmlformats.org/officeDocument/2006/relationships/numbering" Target="/word/numbering.xml" Id="R54ad32862e6a4085" /><Relationship Type="http://schemas.openxmlformats.org/officeDocument/2006/relationships/settings" Target="/word/settings.xml" Id="R55df591af23446f0" /><Relationship Type="http://schemas.openxmlformats.org/officeDocument/2006/relationships/image" Target="/word/media/a98ad90b-d2c8-4933-b42c-a522fae43270.png" Id="R47b8a4c54149472b" /></Relationships>
</file>