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5e441a91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2ba8b787e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Begijnhof,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0b82573e042c2" /><Relationship Type="http://schemas.openxmlformats.org/officeDocument/2006/relationships/numbering" Target="/word/numbering.xml" Id="Ra94e23a07c894a08" /><Relationship Type="http://schemas.openxmlformats.org/officeDocument/2006/relationships/settings" Target="/word/settings.xml" Id="Re5b9e96f4a794064" /><Relationship Type="http://schemas.openxmlformats.org/officeDocument/2006/relationships/image" Target="/word/media/9a0966fb-43a8-4ec7-8e48-812b0eca4108.png" Id="R5be2ba8b787e40ad" /></Relationships>
</file>