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ea4e7f39a4d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1483770c24b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Fontaine,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542b8e2d14f25" /><Relationship Type="http://schemas.openxmlformats.org/officeDocument/2006/relationships/numbering" Target="/word/numbering.xml" Id="Ref3c352ba01d4a0b" /><Relationship Type="http://schemas.openxmlformats.org/officeDocument/2006/relationships/settings" Target="/word/settings.xml" Id="Ra61bdb809dce43e5" /><Relationship Type="http://schemas.openxmlformats.org/officeDocument/2006/relationships/image" Target="/word/media/40161d1b-337e-41c3-a130-86c014680951.png" Id="Ra661483770c24b32" /></Relationships>
</file>