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882a477bf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5661b385d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3366b62dc470f" /><Relationship Type="http://schemas.openxmlformats.org/officeDocument/2006/relationships/numbering" Target="/word/numbering.xml" Id="R559fa7a824fb472e" /><Relationship Type="http://schemas.openxmlformats.org/officeDocument/2006/relationships/settings" Target="/word/settings.xml" Id="R302e33aeff264641" /><Relationship Type="http://schemas.openxmlformats.org/officeDocument/2006/relationships/image" Target="/word/media/2ed799f6-c3d0-4a84-9077-56d8bd810cba.png" Id="R4225661b385d4381" /></Relationships>
</file>