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8355c65ae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65e8c985ef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c480e0d0774a58" /><Relationship Type="http://schemas.openxmlformats.org/officeDocument/2006/relationships/numbering" Target="/word/numbering.xml" Id="Rc8bb77d291354aeb" /><Relationship Type="http://schemas.openxmlformats.org/officeDocument/2006/relationships/settings" Target="/word/settings.xml" Id="R1ce0fd493dde4405" /><Relationship Type="http://schemas.openxmlformats.org/officeDocument/2006/relationships/image" Target="/word/media/f0363223-e9d7-4d6a-8e0b-6d8198354c5c.png" Id="R1565e8c985ef4e3a" /></Relationships>
</file>