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fa04eb881b40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23b84bbdbd45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Beyne-Heusay,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9bfdbd64a24b2f" /><Relationship Type="http://schemas.openxmlformats.org/officeDocument/2006/relationships/numbering" Target="/word/numbering.xml" Id="Rcf05dc3167d94865" /><Relationship Type="http://schemas.openxmlformats.org/officeDocument/2006/relationships/settings" Target="/word/settings.xml" Id="Rdb56cb11e89d4aab" /><Relationship Type="http://schemas.openxmlformats.org/officeDocument/2006/relationships/image" Target="/word/media/447bd6e7-d3f9-4f3f-bf5e-b25bb6e3b807.png" Id="R9d23b84bbdbd4571" /></Relationships>
</file>