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2f77f23e7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beb232113840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ba14c4920d4798" /><Relationship Type="http://schemas.openxmlformats.org/officeDocument/2006/relationships/numbering" Target="/word/numbering.xml" Id="R40f55a13f9804571" /><Relationship Type="http://schemas.openxmlformats.org/officeDocument/2006/relationships/settings" Target="/word/settings.xml" Id="Rf501c9fdbfd54c7c" /><Relationship Type="http://schemas.openxmlformats.org/officeDocument/2006/relationships/image" Target="/word/media/39f4e106-c918-47a3-a218-7d42d521aa40.png" Id="R5dbeb2321138409e" /></Relationships>
</file>