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3e7b0127674a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9a153d497b42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Blairon,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9dc25994854e86" /><Relationship Type="http://schemas.openxmlformats.org/officeDocument/2006/relationships/numbering" Target="/word/numbering.xml" Id="R3668d4739e7f47a4" /><Relationship Type="http://schemas.openxmlformats.org/officeDocument/2006/relationships/settings" Target="/word/settings.xml" Id="R1c2dd095955c4f91" /><Relationship Type="http://schemas.openxmlformats.org/officeDocument/2006/relationships/image" Target="/word/media/d698f9e9-724f-4a23-82d2-d137410e79f0.png" Id="Re69a153d497b42d3" /></Relationships>
</file>