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2bbe365f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13ae299df7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Blegny,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e3ba462104eff" /><Relationship Type="http://schemas.openxmlformats.org/officeDocument/2006/relationships/numbering" Target="/word/numbering.xml" Id="Rb96733f570f5437c" /><Relationship Type="http://schemas.openxmlformats.org/officeDocument/2006/relationships/settings" Target="/word/settings.xml" Id="R2e24b21f9d5a4bd5" /><Relationship Type="http://schemas.openxmlformats.org/officeDocument/2006/relationships/image" Target="/word/media/b45d49cf-1226-4976-838f-10ecb16cfb57.png" Id="Rcf13ae299df74b65" /></Relationships>
</file>