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a1a54d552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e1354485a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Blicquy,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3afb384e9454d" /><Relationship Type="http://schemas.openxmlformats.org/officeDocument/2006/relationships/numbering" Target="/word/numbering.xml" Id="Ra4a21da7962c4f5e" /><Relationship Type="http://schemas.openxmlformats.org/officeDocument/2006/relationships/settings" Target="/word/settings.xml" Id="R63a404a7cafa4e38" /><Relationship Type="http://schemas.openxmlformats.org/officeDocument/2006/relationships/image" Target="/word/media/33d842a1-880e-4c12-bdc8-a341e011bf1a.png" Id="R17fe1354485a463a" /></Relationships>
</file>