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bc696575e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a01e182c7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de Steenkerque,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271c9eaa145a1" /><Relationship Type="http://schemas.openxmlformats.org/officeDocument/2006/relationships/numbering" Target="/word/numbering.xml" Id="Rfe0648c2fbc14fc9" /><Relationship Type="http://schemas.openxmlformats.org/officeDocument/2006/relationships/settings" Target="/word/settings.xml" Id="R773a5c19d27345c0" /><Relationship Type="http://schemas.openxmlformats.org/officeDocument/2006/relationships/image" Target="/word/media/760147ee-8d85-4fa9-8629-bea4672c4859.png" Id="Rd0ca01e182c74530" /></Relationships>
</file>