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3db56d2b049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7b0b5477e041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Bonsin,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128a4a93f04ac0" /><Relationship Type="http://schemas.openxmlformats.org/officeDocument/2006/relationships/numbering" Target="/word/numbering.xml" Id="Rec93f68335a54772" /><Relationship Type="http://schemas.openxmlformats.org/officeDocument/2006/relationships/settings" Target="/word/settings.xml" Id="R4ff0473162fb40c0" /><Relationship Type="http://schemas.openxmlformats.org/officeDocument/2006/relationships/image" Target="/word/media/f6ce78a5-042f-41d1-89be-719a028d27b4.png" Id="Rbf7b0b5477e041c1" /></Relationships>
</file>