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6ba2d91e13746d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47b1db345d84df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Booischot,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264cd04350a4221" /><Relationship Type="http://schemas.openxmlformats.org/officeDocument/2006/relationships/numbering" Target="/word/numbering.xml" Id="Rf79f1ac8bab64975" /><Relationship Type="http://schemas.openxmlformats.org/officeDocument/2006/relationships/settings" Target="/word/settings.xml" Id="R158479dd91b74484" /><Relationship Type="http://schemas.openxmlformats.org/officeDocument/2006/relationships/image" Target="/word/media/77445aa1-9457-4639-99bf-3503e2aaf654.png" Id="R647b1db345d84df5" /></Relationships>
</file>