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51bc5f396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85a64014c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Bormenville,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ffbd64b184f4e" /><Relationship Type="http://schemas.openxmlformats.org/officeDocument/2006/relationships/numbering" Target="/word/numbering.xml" Id="Rbf9048c4b9c54d35" /><Relationship Type="http://schemas.openxmlformats.org/officeDocument/2006/relationships/settings" Target="/word/settings.xml" Id="R3d23db37efb04fa2" /><Relationship Type="http://schemas.openxmlformats.org/officeDocument/2006/relationships/image" Target="/word/media/e373c288-cfdd-48ff-8261-a1a22cfcab1d.png" Id="R57085a64014c44fb" /></Relationships>
</file>