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2715c680a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86317e77249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Bossenare,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48ac5e07842fb" /><Relationship Type="http://schemas.openxmlformats.org/officeDocument/2006/relationships/numbering" Target="/word/numbering.xml" Id="Rc126029583934923" /><Relationship Type="http://schemas.openxmlformats.org/officeDocument/2006/relationships/settings" Target="/word/settings.xml" Id="Rf62051f07229445d" /><Relationship Type="http://schemas.openxmlformats.org/officeDocument/2006/relationships/image" Target="/word/media/af950988-a12f-40d3-965a-ab036ea9eb20.png" Id="Re4b86317e772493f" /></Relationships>
</file>