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f2be2afb8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bd6b12aee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Bossiere,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dcfc43f684b63" /><Relationship Type="http://schemas.openxmlformats.org/officeDocument/2006/relationships/numbering" Target="/word/numbering.xml" Id="Rd80d0f6ab42e4c85" /><Relationship Type="http://schemas.openxmlformats.org/officeDocument/2006/relationships/settings" Target="/word/settings.xml" Id="R7e1afdc1db2241c5" /><Relationship Type="http://schemas.openxmlformats.org/officeDocument/2006/relationships/image" Target="/word/media/1b9c0a4b-b571-4d28-971a-cb82017e0045.png" Id="R518bd6b12aee4587" /></Relationships>
</file>