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4a061c3242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10076c99944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Bougnimont,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dde7e3f3c6425e" /><Relationship Type="http://schemas.openxmlformats.org/officeDocument/2006/relationships/numbering" Target="/word/numbering.xml" Id="Rfe35c285aaee4a28" /><Relationship Type="http://schemas.openxmlformats.org/officeDocument/2006/relationships/settings" Target="/word/settings.xml" Id="R3369362a1c6848a8" /><Relationship Type="http://schemas.openxmlformats.org/officeDocument/2006/relationships/image" Target="/word/media/78c33145-6956-44d3-b70a-e8601dc45950.png" Id="R49c10076c999443a" /></Relationships>
</file>