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0be26c7a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aaa2f654f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caf5fa0984a43" /><Relationship Type="http://schemas.openxmlformats.org/officeDocument/2006/relationships/numbering" Target="/word/numbering.xml" Id="R6b17c72db8e447a2" /><Relationship Type="http://schemas.openxmlformats.org/officeDocument/2006/relationships/settings" Target="/word/settings.xml" Id="R57e4766a1bbe4e91" /><Relationship Type="http://schemas.openxmlformats.org/officeDocument/2006/relationships/image" Target="/word/media/b9084528-deb9-4dc2-bac8-e78ad8bb296f.png" Id="R93daaa2f654f48f9" /></Relationships>
</file>