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31bcff168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dfe9fdad2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bb15d863145de" /><Relationship Type="http://schemas.openxmlformats.org/officeDocument/2006/relationships/numbering" Target="/word/numbering.xml" Id="Re59f9a4f3f4642a6" /><Relationship Type="http://schemas.openxmlformats.org/officeDocument/2006/relationships/settings" Target="/word/settings.xml" Id="R0002fed1bcd3410d" /><Relationship Type="http://schemas.openxmlformats.org/officeDocument/2006/relationships/image" Target="/word/media/55242fd1-27da-423f-a98e-4e749fcd2dba.png" Id="R09fdfe9fdad24255" /></Relationships>
</file>