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3583f298c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dd830b831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c2bf4c74934095" /><Relationship Type="http://schemas.openxmlformats.org/officeDocument/2006/relationships/numbering" Target="/word/numbering.xml" Id="R6aee96ccacc74a96" /><Relationship Type="http://schemas.openxmlformats.org/officeDocument/2006/relationships/settings" Target="/word/settings.xml" Id="R640654b53ba6411d" /><Relationship Type="http://schemas.openxmlformats.org/officeDocument/2006/relationships/image" Target="/word/media/524754e8-06fc-4fc7-b8d3-06d07c800c48.png" Id="R470dd830b8314a34" /></Relationships>
</file>