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71aaf3cbb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065a2f696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Bustiau,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e1592d6af4c52" /><Relationship Type="http://schemas.openxmlformats.org/officeDocument/2006/relationships/numbering" Target="/word/numbering.xml" Id="R6eb86a3e46604147" /><Relationship Type="http://schemas.openxmlformats.org/officeDocument/2006/relationships/settings" Target="/word/settings.xml" Id="R8f1508b1d4ec41d6" /><Relationship Type="http://schemas.openxmlformats.org/officeDocument/2006/relationships/image" Target="/word/media/fc3486f5-e058-4c65-acc7-4ee4068f7a6a.png" Id="Rec1065a2f6964a93" /></Relationships>
</file>