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abb2ec1fca46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76841b47ac4a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Casteau,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809acf5e794b71" /><Relationship Type="http://schemas.openxmlformats.org/officeDocument/2006/relationships/numbering" Target="/word/numbering.xml" Id="Rd1d25acf44c944cb" /><Relationship Type="http://schemas.openxmlformats.org/officeDocument/2006/relationships/settings" Target="/word/settings.xml" Id="Rd4ed777d8e1b4ca6" /><Relationship Type="http://schemas.openxmlformats.org/officeDocument/2006/relationships/image" Target="/word/media/d3a67680-2714-4a7a-a8a0-b9a737a5c26d.png" Id="R5476841b47ac4a46" /></Relationships>
</file>