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1b4a2b907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8b2f7688c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4e974ede94717" /><Relationship Type="http://schemas.openxmlformats.org/officeDocument/2006/relationships/numbering" Target="/word/numbering.xml" Id="R186aa61989b746df" /><Relationship Type="http://schemas.openxmlformats.org/officeDocument/2006/relationships/settings" Target="/word/settings.xml" Id="Rd46dba614ce3492c" /><Relationship Type="http://schemas.openxmlformats.org/officeDocument/2006/relationships/image" Target="/word/media/cba689e2-33a5-4c71-9dbe-b09d7c394d26.png" Id="R0a48b2f7688c4980" /></Relationships>
</file>